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9F8" w:rsidRPr="0012641A" w:rsidRDefault="005469F8" w:rsidP="005469F8">
      <w:pPr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</w:p>
    <w:p w:rsidR="005469F8" w:rsidRPr="0012641A" w:rsidRDefault="005469F8" w:rsidP="005469F8">
      <w:pPr>
        <w:jc w:val="both"/>
        <w:rPr>
          <w:rFonts w:ascii="Verdana" w:hAnsi="Verdana"/>
          <w:sz w:val="20"/>
          <w:szCs w:val="20"/>
        </w:rPr>
      </w:pPr>
    </w:p>
    <w:p w:rsidR="005469F8" w:rsidRPr="0012641A" w:rsidRDefault="005469F8" w:rsidP="005469F8">
      <w:pPr>
        <w:pStyle w:val="Ttulo1"/>
        <w:ind w:left="2112"/>
        <w:jc w:val="both"/>
        <w:rPr>
          <w:sz w:val="20"/>
          <w:szCs w:val="20"/>
        </w:rPr>
      </w:pPr>
      <w:r w:rsidRPr="0012641A">
        <w:rPr>
          <w:sz w:val="20"/>
          <w:szCs w:val="20"/>
        </w:rPr>
        <w:t>IRUÑA DE OCA</w:t>
      </w:r>
    </w:p>
    <w:p w:rsidR="005469F8" w:rsidRDefault="005469F8" w:rsidP="005469F8">
      <w:pPr>
        <w:pStyle w:val="Sangradetextonormal"/>
        <w:jc w:val="both"/>
        <w:rPr>
          <w:sz w:val="20"/>
          <w:szCs w:val="20"/>
        </w:rPr>
      </w:pPr>
    </w:p>
    <w:p w:rsidR="005469F8" w:rsidRPr="00D435C0" w:rsidRDefault="005469F8" w:rsidP="005469F8">
      <w:pPr>
        <w:ind w:firstLine="708"/>
        <w:jc w:val="both"/>
        <w:rPr>
          <w:rFonts w:ascii="Verdana" w:hAnsi="Verdana"/>
          <w:sz w:val="18"/>
          <w:szCs w:val="18"/>
        </w:rPr>
      </w:pPr>
      <w:r w:rsidRPr="007E4B87">
        <w:rPr>
          <w:rFonts w:ascii="Verdana" w:hAnsi="Verdana"/>
          <w:sz w:val="20"/>
          <w:szCs w:val="20"/>
        </w:rPr>
        <w:t xml:space="preserve">CONTRATACIÓN Ejecución de obras consistentes en </w:t>
      </w:r>
      <w:r w:rsidRPr="00D435C0">
        <w:rPr>
          <w:rFonts w:ascii="Verdana" w:hAnsi="Verdana" w:cs="Arial"/>
          <w:sz w:val="18"/>
          <w:szCs w:val="18"/>
          <w:lang w:val="es-ES_tradnl"/>
        </w:rPr>
        <w:t xml:space="preserve">Construcción de edificio </w:t>
      </w:r>
      <w:r>
        <w:rPr>
          <w:rFonts w:ascii="Verdana" w:hAnsi="Verdana" w:cs="Arial"/>
          <w:sz w:val="18"/>
          <w:szCs w:val="18"/>
          <w:lang w:val="es-ES_tradnl"/>
        </w:rPr>
        <w:t>archivo y biblioteca de archivo en Nanclares de la Oca.</w:t>
      </w:r>
    </w:p>
    <w:p w:rsidR="005469F8" w:rsidRPr="0012641A" w:rsidRDefault="005469F8" w:rsidP="005469F8">
      <w:pPr>
        <w:jc w:val="both"/>
        <w:rPr>
          <w:szCs w:val="20"/>
        </w:rPr>
      </w:pPr>
    </w:p>
    <w:p w:rsidR="005469F8" w:rsidRDefault="005469F8" w:rsidP="005469F8">
      <w:pPr>
        <w:ind w:firstLine="708"/>
        <w:jc w:val="both"/>
        <w:rPr>
          <w:rFonts w:ascii="Verdana" w:hAnsi="Verdana"/>
          <w:sz w:val="20"/>
          <w:szCs w:val="20"/>
        </w:rPr>
      </w:pPr>
      <w:r w:rsidRPr="0012641A">
        <w:rPr>
          <w:rFonts w:ascii="Verdana" w:hAnsi="Verdana"/>
          <w:sz w:val="20"/>
          <w:szCs w:val="20"/>
        </w:rPr>
        <w:t xml:space="preserve">Habiéndose aprobado mediante </w:t>
      </w:r>
      <w:r>
        <w:rPr>
          <w:rFonts w:ascii="Verdana" w:hAnsi="Verdana"/>
          <w:sz w:val="20"/>
          <w:szCs w:val="20"/>
        </w:rPr>
        <w:t>acuerdo de la Junta de Gobierno Local de fecha 20 de diciembre</w:t>
      </w:r>
      <w:r w:rsidR="004B6F04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de 2018 </w:t>
      </w:r>
      <w:r w:rsidRPr="0012641A">
        <w:rPr>
          <w:rFonts w:ascii="Verdana" w:hAnsi="Verdana"/>
          <w:sz w:val="20"/>
          <w:szCs w:val="20"/>
        </w:rPr>
        <w:t xml:space="preserve">el Pliego de Cláusulas Económico-Administrativas y Técnicas para la contratación </w:t>
      </w:r>
      <w:r w:rsidRPr="007E4B87">
        <w:rPr>
          <w:rFonts w:ascii="Verdana" w:hAnsi="Verdana"/>
          <w:sz w:val="20"/>
          <w:szCs w:val="20"/>
        </w:rPr>
        <w:t xml:space="preserve">de obras consistentes en </w:t>
      </w:r>
      <w:r w:rsidRPr="00D435C0">
        <w:rPr>
          <w:rFonts w:ascii="Verdana" w:hAnsi="Verdana" w:cs="Arial"/>
          <w:sz w:val="18"/>
          <w:szCs w:val="18"/>
          <w:lang w:val="es-ES_tradnl"/>
        </w:rPr>
        <w:t xml:space="preserve">Construcción de edificio </w:t>
      </w:r>
      <w:r>
        <w:rPr>
          <w:rFonts w:ascii="Verdana" w:hAnsi="Verdana" w:cs="Arial"/>
          <w:sz w:val="18"/>
          <w:szCs w:val="18"/>
          <w:lang w:val="es-ES_tradnl"/>
        </w:rPr>
        <w:t>archivo y biblioteca de archivo en Nanclares de la Oca</w:t>
      </w:r>
      <w:r>
        <w:rPr>
          <w:rFonts w:ascii="Verdana" w:hAnsi="Verdana"/>
          <w:sz w:val="20"/>
          <w:szCs w:val="20"/>
        </w:rPr>
        <w:t>,</w:t>
      </w:r>
      <w:r w:rsidRPr="0012641A">
        <w:rPr>
          <w:rFonts w:ascii="Verdana" w:hAnsi="Verdana"/>
          <w:sz w:val="20"/>
          <w:szCs w:val="20"/>
        </w:rPr>
        <w:t xml:space="preserve"> así como la convocatoria de procedimiento abierto para la adjudicación del mismo, de conformidad con lo dispuesto en </w:t>
      </w:r>
      <w:r w:rsidRPr="00F11904">
        <w:rPr>
          <w:rFonts w:ascii="Verdana" w:hAnsi="Verdana"/>
          <w:sz w:val="20"/>
          <w:szCs w:val="20"/>
        </w:rPr>
        <w:t>la Ley 9/2017 de 8 de noviembre, de Contratos del Sector Público</w:t>
      </w:r>
      <w:r w:rsidRPr="0012641A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>se publica anuncio</w:t>
      </w:r>
    </w:p>
    <w:p w:rsidR="005469F8" w:rsidRDefault="005469F8" w:rsidP="005469F8">
      <w:pPr>
        <w:ind w:firstLine="708"/>
        <w:jc w:val="both"/>
        <w:rPr>
          <w:rFonts w:ascii="Verdana" w:hAnsi="Verdana"/>
          <w:sz w:val="20"/>
          <w:szCs w:val="20"/>
        </w:rPr>
      </w:pPr>
    </w:p>
    <w:p w:rsidR="005469F8" w:rsidRDefault="005469F8" w:rsidP="005469F8">
      <w:pPr>
        <w:ind w:firstLine="708"/>
        <w:jc w:val="both"/>
      </w:pPr>
    </w:p>
    <w:p w:rsidR="005469F8" w:rsidRDefault="004B6F04" w:rsidP="005469F8">
      <w:pPr>
        <w:ind w:firstLine="708"/>
        <w:jc w:val="both"/>
      </w:pPr>
      <w:r w:rsidRPr="004B6F04">
        <w:t>https://apps.euskadi.eus/v79aWar/comunJSP/v79aSubmitBuscarAnuncioFiltro.do?origenSubHome=busquedaPersonalizada</w:t>
      </w:r>
    </w:p>
    <w:p w:rsidR="005469F8" w:rsidRDefault="005469F8" w:rsidP="005469F8">
      <w:pPr>
        <w:ind w:firstLine="708"/>
        <w:jc w:val="both"/>
      </w:pPr>
    </w:p>
    <w:p w:rsidR="005469F8" w:rsidRDefault="005469F8" w:rsidP="005469F8">
      <w:pPr>
        <w:ind w:firstLine="708"/>
        <w:jc w:val="both"/>
      </w:pPr>
    </w:p>
    <w:p w:rsidR="005469F8" w:rsidRPr="003C545A" w:rsidRDefault="005469F8" w:rsidP="004B6F04">
      <w:pPr>
        <w:ind w:firstLine="708"/>
        <w:rPr>
          <w:rFonts w:ascii="Verdana" w:hAnsi="Verdana"/>
          <w:sz w:val="20"/>
          <w:szCs w:val="20"/>
        </w:rPr>
      </w:pPr>
      <w:r w:rsidRPr="003C545A">
        <w:rPr>
          <w:rFonts w:ascii="Verdana" w:hAnsi="Verdana"/>
          <w:sz w:val="20"/>
          <w:szCs w:val="20"/>
        </w:rPr>
        <w:t xml:space="preserve">En Iruña de Oca, a </w:t>
      </w:r>
      <w:r>
        <w:rPr>
          <w:rFonts w:ascii="Verdana" w:hAnsi="Verdana"/>
          <w:sz w:val="20"/>
          <w:szCs w:val="20"/>
        </w:rPr>
        <w:t>3 de enero de 2019</w:t>
      </w:r>
    </w:p>
    <w:p w:rsidR="005469F8" w:rsidRPr="003C545A" w:rsidRDefault="005469F8" w:rsidP="005469F8">
      <w:pPr>
        <w:rPr>
          <w:rFonts w:ascii="Verdana" w:hAnsi="Verdana"/>
          <w:sz w:val="20"/>
          <w:szCs w:val="20"/>
        </w:rPr>
      </w:pPr>
    </w:p>
    <w:p w:rsidR="005469F8" w:rsidRDefault="005469F8" w:rsidP="005469F8"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</w:p>
    <w:p w:rsidR="005469F8" w:rsidRDefault="005469F8" w:rsidP="005469F8"/>
    <w:p w:rsidR="005469F8" w:rsidRDefault="005469F8" w:rsidP="005469F8"/>
    <w:p w:rsidR="005469F8" w:rsidRDefault="005469F8" w:rsidP="005469F8"/>
    <w:p w:rsidR="005469F8" w:rsidRDefault="005469F8" w:rsidP="005469F8"/>
    <w:p w:rsidR="008D4767" w:rsidRDefault="008D4767"/>
    <w:sectPr w:rsidR="008D47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9F8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6F04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9F8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0D0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720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9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5469F8"/>
    <w:pPr>
      <w:keepNext/>
      <w:spacing w:line="360" w:lineRule="auto"/>
      <w:ind w:right="22" w:firstLine="720"/>
      <w:jc w:val="center"/>
      <w:outlineLvl w:val="0"/>
    </w:pPr>
    <w:rPr>
      <w:rFonts w:ascii="Verdana" w:hAnsi="Verdana"/>
      <w:b/>
      <w:bCs/>
      <w:color w:val="333399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5469F8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angradetextonormal">
    <w:name w:val="Body Text Indent"/>
    <w:basedOn w:val="Normal"/>
    <w:link w:val="SangradetextonormalCar"/>
    <w:semiHidden/>
    <w:rsid w:val="005469F8"/>
    <w:pPr>
      <w:spacing w:line="360" w:lineRule="auto"/>
      <w:ind w:right="22" w:firstLine="720"/>
      <w:jc w:val="center"/>
    </w:pPr>
    <w:rPr>
      <w:rFonts w:ascii="Verdana" w:hAnsi="Verdana"/>
      <w:b/>
      <w:bCs/>
      <w:color w:val="333399"/>
      <w:sz w:val="22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5469F8"/>
    <w:rPr>
      <w:rFonts w:ascii="Verdana" w:eastAsia="Times New Roman" w:hAnsi="Verdana" w:cs="Times New Roman"/>
      <w:b/>
      <w:bCs/>
      <w:color w:val="333399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69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5469F8"/>
    <w:pPr>
      <w:keepNext/>
      <w:spacing w:line="360" w:lineRule="auto"/>
      <w:ind w:right="22" w:firstLine="720"/>
      <w:jc w:val="center"/>
      <w:outlineLvl w:val="0"/>
    </w:pPr>
    <w:rPr>
      <w:rFonts w:ascii="Verdana" w:hAnsi="Verdana"/>
      <w:b/>
      <w:bCs/>
      <w:color w:val="333399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5469F8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angradetextonormal">
    <w:name w:val="Body Text Indent"/>
    <w:basedOn w:val="Normal"/>
    <w:link w:val="SangradetextonormalCar"/>
    <w:semiHidden/>
    <w:rsid w:val="005469F8"/>
    <w:pPr>
      <w:spacing w:line="360" w:lineRule="auto"/>
      <w:ind w:right="22" w:firstLine="720"/>
      <w:jc w:val="center"/>
    </w:pPr>
    <w:rPr>
      <w:rFonts w:ascii="Verdana" w:hAnsi="Verdana"/>
      <w:b/>
      <w:bCs/>
      <w:color w:val="333399"/>
      <w:sz w:val="22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5469F8"/>
    <w:rPr>
      <w:rFonts w:ascii="Verdana" w:eastAsia="Times New Roman" w:hAnsi="Verdana" w:cs="Times New Roman"/>
      <w:b/>
      <w:bCs/>
      <w:color w:val="333399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</dc:creator>
  <cp:lastModifiedBy>Usuario de Windows</cp:lastModifiedBy>
  <cp:revision>2</cp:revision>
  <dcterms:created xsi:type="dcterms:W3CDTF">2019-01-03T11:29:00Z</dcterms:created>
  <dcterms:modified xsi:type="dcterms:W3CDTF">2019-01-03T11:29:00Z</dcterms:modified>
</cp:coreProperties>
</file>