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C63A9" w14:textId="77777777" w:rsidR="0058279E" w:rsidRDefault="0058279E" w:rsidP="0058279E">
      <w:pPr>
        <w:jc w:val="both"/>
        <w:rPr>
          <w:rFonts w:ascii="Verdana" w:hAnsi="Verdana"/>
          <w:sz w:val="18"/>
          <w:szCs w:val="18"/>
        </w:rPr>
      </w:pPr>
    </w:p>
    <w:p w14:paraId="5DE83C82" w14:textId="77777777" w:rsidR="0058279E" w:rsidRDefault="0058279E" w:rsidP="0058279E">
      <w:pPr>
        <w:ind w:left="1416" w:firstLine="708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ANE</w:t>
      </w:r>
      <w:bookmarkStart w:id="0" w:name="ANEXO"/>
      <w:bookmarkEnd w:id="0"/>
      <w:r>
        <w:rPr>
          <w:rFonts w:ascii="Verdana" w:hAnsi="Verdana"/>
          <w:b/>
          <w:sz w:val="18"/>
          <w:szCs w:val="18"/>
        </w:rPr>
        <w:t>XO: MODELO DE DECLARACIÓN RESPONSABLE</w:t>
      </w:r>
    </w:p>
    <w:p w14:paraId="316639A5" w14:textId="77777777" w:rsidR="0058279E" w:rsidRDefault="0058279E" w:rsidP="0058279E">
      <w:pPr>
        <w:jc w:val="both"/>
        <w:rPr>
          <w:rFonts w:ascii="Verdana" w:hAnsi="Verdana"/>
          <w:sz w:val="18"/>
          <w:szCs w:val="18"/>
        </w:rPr>
      </w:pPr>
    </w:p>
    <w:p w14:paraId="39BE306E" w14:textId="77777777" w:rsidR="0058279E" w:rsidRDefault="0058279E" w:rsidP="0058279E">
      <w:pPr>
        <w:jc w:val="both"/>
        <w:rPr>
          <w:rFonts w:ascii="Verdana" w:hAnsi="Verdana"/>
          <w:i/>
          <w:color w:val="808080"/>
          <w:sz w:val="18"/>
          <w:szCs w:val="18"/>
        </w:rPr>
      </w:pPr>
      <w:r>
        <w:rPr>
          <w:rFonts w:ascii="Verdana" w:hAnsi="Verdana"/>
          <w:i/>
          <w:color w:val="808080"/>
          <w:sz w:val="18"/>
          <w:szCs w:val="18"/>
        </w:rPr>
        <w:t>]</w:t>
      </w:r>
    </w:p>
    <w:p w14:paraId="5054BC5C" w14:textId="77777777" w:rsidR="0058279E" w:rsidRDefault="0058279E" w:rsidP="0058279E">
      <w:pPr>
        <w:jc w:val="both"/>
        <w:rPr>
          <w:rFonts w:ascii="Verdana" w:hAnsi="Verdana"/>
          <w:sz w:val="18"/>
          <w:szCs w:val="18"/>
        </w:rPr>
      </w:pPr>
    </w:p>
    <w:p w14:paraId="5DCAEB70" w14:textId="773C0694" w:rsidR="0058279E" w:rsidRDefault="0058279E" w:rsidP="0058279E">
      <w:pPr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_________________________, con domicilio a efectos de notificaciones en _____________, ____________________, n.º ___, con NIF n.º _________, en representación de la Entidad ___________________, con NIF n.º ___________, </w:t>
      </w:r>
      <w:r>
        <w:rPr>
          <w:rFonts w:ascii="Verdana" w:hAnsi="Verdana"/>
          <w:color w:val="000000"/>
          <w:sz w:val="18"/>
          <w:szCs w:val="18"/>
        </w:rPr>
        <w:t xml:space="preserve">a efectos de su participación en </w:t>
      </w:r>
      <w:r w:rsidR="00C03981">
        <w:rPr>
          <w:rFonts w:ascii="Verdana" w:hAnsi="Verdana"/>
          <w:color w:val="000000"/>
          <w:sz w:val="18"/>
          <w:szCs w:val="18"/>
        </w:rPr>
        <w:t xml:space="preserve">el procedimiento de Autorización Demanial de Sala de Arrate </w:t>
      </w:r>
      <w:r>
        <w:rPr>
          <w:rFonts w:ascii="Verdana" w:hAnsi="Verdana"/>
          <w:color w:val="000000"/>
          <w:sz w:val="18"/>
          <w:szCs w:val="18"/>
        </w:rPr>
        <w:t>ante el Ayuntamiento de Iruña de Oca.</w:t>
      </w:r>
    </w:p>
    <w:p w14:paraId="4CB7159B" w14:textId="77777777" w:rsidR="0058279E" w:rsidRDefault="0058279E" w:rsidP="0058279E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26C4C70F" w14:textId="77777777" w:rsidR="0058279E" w:rsidRDefault="0058279E" w:rsidP="0058279E">
      <w:pPr>
        <w:tabs>
          <w:tab w:val="left" w:pos="4515"/>
        </w:tabs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DECLARA BAJO SU RESPONSABILIDAD</w:t>
      </w:r>
      <w:r>
        <w:rPr>
          <w:rFonts w:ascii="Verdana" w:hAnsi="Verdana"/>
          <w:color w:val="000000"/>
          <w:sz w:val="18"/>
          <w:szCs w:val="18"/>
        </w:rPr>
        <w:t>:</w:t>
      </w:r>
      <w:r>
        <w:rPr>
          <w:rFonts w:ascii="Verdana" w:hAnsi="Verdana"/>
          <w:color w:val="000000"/>
          <w:sz w:val="18"/>
          <w:szCs w:val="18"/>
        </w:rPr>
        <w:tab/>
      </w:r>
    </w:p>
    <w:p w14:paraId="66154591" w14:textId="77777777" w:rsidR="0058279E" w:rsidRDefault="0058279E" w:rsidP="0058279E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591AB194" w14:textId="77777777" w:rsidR="0058279E" w:rsidRDefault="0058279E" w:rsidP="0058279E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PRIMERO</w:t>
      </w:r>
      <w:r>
        <w:rPr>
          <w:rFonts w:ascii="Verdana" w:hAnsi="Verdana" w:cs="Arial"/>
          <w:sz w:val="18"/>
          <w:szCs w:val="18"/>
        </w:rPr>
        <w:t xml:space="preserve">. Que se dispone a participar en la contratación de </w:t>
      </w:r>
      <w:r>
        <w:rPr>
          <w:rFonts w:ascii="Verdana" w:hAnsi="Verdana"/>
          <w:sz w:val="18"/>
          <w:szCs w:val="18"/>
        </w:rPr>
        <w:t>la ejecución del contrato</w:t>
      </w:r>
    </w:p>
    <w:p w14:paraId="701B55CD" w14:textId="77777777" w:rsidR="0058279E" w:rsidRDefault="0058279E" w:rsidP="0058279E">
      <w:pPr>
        <w:jc w:val="both"/>
        <w:rPr>
          <w:rFonts w:ascii="Verdana" w:hAnsi="Verdana"/>
          <w:sz w:val="18"/>
          <w:szCs w:val="18"/>
        </w:rPr>
      </w:pPr>
    </w:p>
    <w:tbl>
      <w:tblPr>
        <w:tblW w:w="87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7372"/>
      </w:tblGrid>
      <w:tr w:rsidR="0058279E" w14:paraId="155ABD9E" w14:textId="77777777" w:rsidTr="00F97139">
        <w:trPr>
          <w:trHeight w:val="386"/>
        </w:trPr>
        <w:tc>
          <w:tcPr>
            <w:tcW w:w="13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B78DE9" w14:textId="77777777" w:rsidR="0058279E" w:rsidRDefault="0058279E" w:rsidP="00F97139">
            <w:pPr>
              <w:jc w:val="both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Objeto:</w:t>
            </w:r>
          </w:p>
        </w:tc>
        <w:tc>
          <w:tcPr>
            <w:tcW w:w="73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CC07FA" w14:textId="151D38A7" w:rsidR="0058279E" w:rsidRDefault="00C03981" w:rsidP="00F97139">
            <w:pPr>
              <w:jc w:val="both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AUTORIZACION DEMANIAL SALA DE ARRATE</w:t>
            </w:r>
          </w:p>
        </w:tc>
      </w:tr>
    </w:tbl>
    <w:p w14:paraId="552907ED" w14:textId="77777777" w:rsidR="0058279E" w:rsidRDefault="0058279E" w:rsidP="0058279E">
      <w:pPr>
        <w:jc w:val="both"/>
        <w:rPr>
          <w:rFonts w:ascii="Verdana" w:hAnsi="Verdana" w:cs="Arial"/>
          <w:iCs/>
          <w:sz w:val="18"/>
          <w:szCs w:val="18"/>
        </w:rPr>
      </w:pPr>
    </w:p>
    <w:p w14:paraId="2221EB69" w14:textId="77777777" w:rsidR="0058279E" w:rsidRDefault="0058279E" w:rsidP="0058279E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SEGUNDO.</w:t>
      </w:r>
      <w:r>
        <w:rPr>
          <w:rFonts w:ascii="Verdana" w:hAnsi="Verdana"/>
          <w:sz w:val="18"/>
          <w:szCs w:val="18"/>
        </w:rPr>
        <w:t xml:space="preserve"> Que cumple con todos los requisitos previos exigidos por el apartado primero del artículo 140 de la Ley 9/2017, de 8 de noviembre, de Contratos del Sector Público, por la que se transponen al ordenamiento jurídico español las Directivas del Parlamento Europeo y del Consejo 2014/23/UE y 2014/24/UE, de 26 de febrero de 2014 para ser adjudicatario del contrato de obras, en concreto:</w:t>
      </w:r>
    </w:p>
    <w:p w14:paraId="0A50EC98" w14:textId="77777777" w:rsidR="0058279E" w:rsidRDefault="0058279E" w:rsidP="0058279E">
      <w:pPr>
        <w:jc w:val="both"/>
        <w:rPr>
          <w:rFonts w:ascii="Verdana" w:hAnsi="Verdana" w:cs="Arial"/>
          <w:sz w:val="18"/>
          <w:szCs w:val="18"/>
        </w:rPr>
      </w:pPr>
    </w:p>
    <w:p w14:paraId="5D9147B4" w14:textId="77777777" w:rsidR="0058279E" w:rsidRDefault="0058279E" w:rsidP="0058279E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Que posee personalidad jurídica y, en su caso, representación.</w:t>
      </w:r>
    </w:p>
    <w:p w14:paraId="29789EFB" w14:textId="77777777" w:rsidR="0058279E" w:rsidRDefault="0058279E" w:rsidP="0058279E">
      <w:pPr>
        <w:jc w:val="both"/>
        <w:rPr>
          <w:rFonts w:ascii="Verdana" w:hAnsi="Verdana"/>
          <w:sz w:val="18"/>
          <w:szCs w:val="18"/>
        </w:rPr>
      </w:pPr>
    </w:p>
    <w:p w14:paraId="1377CDD1" w14:textId="77777777" w:rsidR="0058279E" w:rsidRDefault="0058279E" w:rsidP="0058279E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Que, en su caso, está debidamente clasificada la empresa o que cuenta con los requisitos de solvencia económica, financiera y técnica o profesional.</w:t>
      </w:r>
    </w:p>
    <w:p w14:paraId="761F7B1A" w14:textId="77777777" w:rsidR="0058279E" w:rsidRDefault="0058279E" w:rsidP="0058279E">
      <w:pPr>
        <w:jc w:val="both"/>
        <w:rPr>
          <w:rFonts w:ascii="Verdana" w:hAnsi="Verdana"/>
          <w:sz w:val="18"/>
          <w:szCs w:val="18"/>
        </w:rPr>
      </w:pPr>
    </w:p>
    <w:p w14:paraId="30C28CC8" w14:textId="77777777" w:rsidR="0058279E" w:rsidRDefault="0058279E" w:rsidP="0058279E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Que no está incurso en una prohibición para contratar de las recogidas en el artículo 71 de la Ley 9/2017, de 8 de noviembre, de Contratos del Sector Público y se halla al corriente del cumplimiento de sus obligaciones tributarias y con la Seguridad Social impuestas por las disposiciones vigentes.</w:t>
      </w:r>
    </w:p>
    <w:p w14:paraId="329FA3B5" w14:textId="77777777" w:rsidR="0058279E" w:rsidRDefault="0058279E" w:rsidP="0058279E">
      <w:pPr>
        <w:jc w:val="both"/>
        <w:rPr>
          <w:rFonts w:ascii="Verdana" w:hAnsi="Verdana"/>
          <w:sz w:val="18"/>
          <w:szCs w:val="18"/>
        </w:rPr>
      </w:pPr>
    </w:p>
    <w:p w14:paraId="3158226F" w14:textId="77777777" w:rsidR="0058279E" w:rsidRDefault="0058279E" w:rsidP="0058279E">
      <w:pPr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Que se somete a la </w:t>
      </w:r>
      <w:r>
        <w:rPr>
          <w:rFonts w:ascii="Verdana" w:hAnsi="Verdana"/>
          <w:bCs/>
          <w:sz w:val="18"/>
          <w:szCs w:val="18"/>
        </w:rPr>
        <w:t>Jurisdicción de los Juzgados y Tribunales españoles de cualquier orden, para todas las incidencias que de modo directo o indirecto pudieran surgir del contrato, con renuncia, en su caso, al fuero jurisdiccional extranjero que pudiera corresponder al licitador.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i/>
          <w:sz w:val="18"/>
          <w:szCs w:val="18"/>
        </w:rPr>
        <w:t>[Solo en caso de empresas extranjeras].</w:t>
      </w:r>
    </w:p>
    <w:p w14:paraId="1D2DC156" w14:textId="77777777" w:rsidR="0058279E" w:rsidRDefault="0058279E" w:rsidP="0058279E">
      <w:pPr>
        <w:jc w:val="both"/>
        <w:rPr>
          <w:rFonts w:ascii="Verdana" w:hAnsi="Verdana"/>
          <w:sz w:val="18"/>
          <w:szCs w:val="18"/>
        </w:rPr>
      </w:pPr>
    </w:p>
    <w:p w14:paraId="7F5EBEE1" w14:textId="77777777" w:rsidR="0058279E" w:rsidRDefault="0058279E" w:rsidP="0058279E">
      <w:pPr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>Que la dirección de correo electrónico en que efectuar notificaciones es ___________________________________.</w:t>
      </w:r>
    </w:p>
    <w:p w14:paraId="70CDB83E" w14:textId="77777777" w:rsidR="0058279E" w:rsidRDefault="0058279E" w:rsidP="0058279E">
      <w:pPr>
        <w:jc w:val="both"/>
        <w:rPr>
          <w:rFonts w:ascii="Verdana" w:hAnsi="Verdana"/>
          <w:i/>
          <w:color w:val="808080"/>
          <w:sz w:val="18"/>
          <w:szCs w:val="18"/>
        </w:rPr>
      </w:pPr>
    </w:p>
    <w:p w14:paraId="1F222221" w14:textId="77777777" w:rsidR="0058279E" w:rsidRPr="0062723F" w:rsidRDefault="0058279E" w:rsidP="0058279E">
      <w:pPr>
        <w:jc w:val="both"/>
        <w:rPr>
          <w:rFonts w:ascii="Verdana" w:hAnsi="Verdana"/>
          <w:i/>
          <w:color w:val="808080"/>
          <w:sz w:val="18"/>
          <w:szCs w:val="18"/>
        </w:rPr>
      </w:pPr>
    </w:p>
    <w:p w14:paraId="7B840C59" w14:textId="47D780F5" w:rsidR="0058279E" w:rsidRPr="0062723F" w:rsidRDefault="0058279E" w:rsidP="0058279E">
      <w:pPr>
        <w:rPr>
          <w:rFonts w:ascii="Verdana" w:hAnsi="Verdana"/>
          <w:sz w:val="18"/>
          <w:szCs w:val="18"/>
        </w:rPr>
      </w:pPr>
      <w:r w:rsidRPr="0062723F">
        <w:rPr>
          <w:rFonts w:ascii="Verdana" w:hAnsi="Verdana"/>
          <w:sz w:val="18"/>
          <w:szCs w:val="18"/>
        </w:rPr>
        <w:t xml:space="preserve">En __________________, a _____de _____________ </w:t>
      </w:r>
      <w:proofErr w:type="spellStart"/>
      <w:r w:rsidRPr="0062723F">
        <w:rPr>
          <w:rFonts w:ascii="Verdana" w:hAnsi="Verdana"/>
          <w:sz w:val="18"/>
          <w:szCs w:val="18"/>
        </w:rPr>
        <w:t>de</w:t>
      </w:r>
      <w:proofErr w:type="spellEnd"/>
      <w:r w:rsidRPr="0062723F">
        <w:rPr>
          <w:rFonts w:ascii="Verdana" w:hAnsi="Verdana"/>
          <w:sz w:val="18"/>
          <w:szCs w:val="18"/>
        </w:rPr>
        <w:t xml:space="preserve"> 202</w:t>
      </w:r>
      <w:r w:rsidR="00EE1017">
        <w:rPr>
          <w:rFonts w:ascii="Verdana" w:hAnsi="Verdana"/>
          <w:sz w:val="18"/>
          <w:szCs w:val="18"/>
        </w:rPr>
        <w:t>6</w:t>
      </w:r>
    </w:p>
    <w:p w14:paraId="13DAB3A9" w14:textId="77777777" w:rsidR="0058279E" w:rsidRPr="0062723F" w:rsidRDefault="0058279E" w:rsidP="0058279E">
      <w:pPr>
        <w:rPr>
          <w:rFonts w:ascii="Verdana" w:hAnsi="Verdana"/>
          <w:sz w:val="18"/>
          <w:szCs w:val="18"/>
        </w:rPr>
      </w:pPr>
    </w:p>
    <w:p w14:paraId="482B21A7" w14:textId="77777777" w:rsidR="0058279E" w:rsidRPr="0062723F" w:rsidRDefault="0058279E" w:rsidP="0058279E">
      <w:pPr>
        <w:rPr>
          <w:rFonts w:ascii="Verdana" w:hAnsi="Verdana"/>
          <w:sz w:val="18"/>
          <w:szCs w:val="18"/>
        </w:rPr>
      </w:pPr>
      <w:r w:rsidRPr="0062723F">
        <w:rPr>
          <w:rFonts w:ascii="Verdana" w:hAnsi="Verdana"/>
          <w:sz w:val="18"/>
          <w:szCs w:val="18"/>
        </w:rPr>
        <w:t>Fdo.</w:t>
      </w:r>
    </w:p>
    <w:p w14:paraId="60F77444" w14:textId="4C1354AD" w:rsidR="00BE2648" w:rsidRPr="0058279E" w:rsidRDefault="00BE2648" w:rsidP="0058279E"/>
    <w:sectPr w:rsidR="00BE2648" w:rsidRPr="0058279E" w:rsidSect="00235B1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851" w:bottom="1418" w:left="851" w:header="2835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B5BB4" w14:textId="77777777" w:rsidR="007E043B" w:rsidRDefault="007E043B" w:rsidP="002C581E">
      <w:r>
        <w:separator/>
      </w:r>
    </w:p>
  </w:endnote>
  <w:endnote w:type="continuationSeparator" w:id="0">
    <w:p w14:paraId="00C47881" w14:textId="77777777" w:rsidR="007E043B" w:rsidRDefault="007E043B" w:rsidP="002C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4857970"/>
      <w:docPartObj>
        <w:docPartGallery w:val="Page Numbers (Bottom of Page)"/>
        <w:docPartUnique/>
      </w:docPartObj>
    </w:sdtPr>
    <w:sdtEndPr/>
    <w:sdtContent>
      <w:p w14:paraId="20DD9622" w14:textId="0FCE0B1F" w:rsidR="009905E9" w:rsidRDefault="009905E9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7073B8" w14:textId="24AD2127" w:rsidR="002C581E" w:rsidRPr="00A65DD7" w:rsidRDefault="002C581E" w:rsidP="00D0715D">
    <w:pPr>
      <w:pStyle w:val="Piedepgina"/>
      <w:rPr>
        <w:rFonts w:ascii="Lato" w:hAnsi="La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10909" w14:textId="77777777" w:rsidR="007E043B" w:rsidRDefault="007E043B" w:rsidP="002C581E">
      <w:r>
        <w:separator/>
      </w:r>
    </w:p>
  </w:footnote>
  <w:footnote w:type="continuationSeparator" w:id="0">
    <w:p w14:paraId="242528AA" w14:textId="77777777" w:rsidR="007E043B" w:rsidRDefault="007E043B" w:rsidP="002C5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1B6E3" w14:textId="379912E6" w:rsidR="002C581E" w:rsidRDefault="00EE1017">
    <w:pPr>
      <w:pStyle w:val="Encabezado"/>
    </w:pPr>
    <w:r>
      <w:rPr>
        <w:noProof/>
      </w:rPr>
      <w:pict w14:anchorId="0676C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846469" o:spid="_x0000_s1032" type="#_x0000_t75" style="position:absolute;margin-left:0;margin-top:0;width:595.45pt;height:842.15pt;z-index:-251651072;mso-position-horizontal:center;mso-position-horizontal-relative:margin;mso-position-vertical:center;mso-position-vertical-relative:margin" o:allowincell="f">
          <v:imagedata r:id="rId1" o:title="acta_marcaagua-01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C5D91" w14:textId="1346C037" w:rsidR="002C581E" w:rsidRPr="002C581E" w:rsidRDefault="00A46DE7" w:rsidP="002C581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5242CF" wp14:editId="11EB890D">
          <wp:simplePos x="0" y="0"/>
          <wp:positionH relativeFrom="margin">
            <wp:posOffset>-540385</wp:posOffset>
          </wp:positionH>
          <wp:positionV relativeFrom="margin">
            <wp:posOffset>-1980565</wp:posOffset>
          </wp:positionV>
          <wp:extent cx="7559675" cy="1803400"/>
          <wp:effectExtent l="0" t="0" r="3175" b="6350"/>
          <wp:wrapSquare wrapText="bothSides"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n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80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E1017">
      <w:rPr>
        <w:noProof/>
      </w:rPr>
      <w:pict w14:anchorId="3B6A75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846470" o:spid="_x0000_s1033" type="#_x0000_t75" style="position:absolute;margin-left:0;margin-top:0;width:595.45pt;height:842.15pt;z-index:-251650048;mso-position-horizontal:center;mso-position-horizontal-relative:margin;mso-position-vertical:center;mso-position-vertical-relative:margin" o:allowincell="f">
          <v:imagedata r:id="rId2" o:title="acta_marcaagua-01-01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DD294" w14:textId="26E2A5F2" w:rsidR="002C581E" w:rsidRDefault="00EE1017">
    <w:pPr>
      <w:pStyle w:val="Encabezado"/>
    </w:pPr>
    <w:r>
      <w:rPr>
        <w:noProof/>
      </w:rPr>
      <w:pict w14:anchorId="6004EA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846468" o:spid="_x0000_s1031" type="#_x0000_t75" style="position:absolute;margin-left:0;margin-top:0;width:595.45pt;height:842.15pt;z-index:-251652096;mso-position-horizontal:center;mso-position-horizontal-relative:margin;mso-position-vertical:center;mso-position-vertical-relative:margin" o:allowincell="f">
          <v:imagedata r:id="rId1" o:title="acta_marcaagua-01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3AD"/>
    <w:multiLevelType w:val="hybridMultilevel"/>
    <w:tmpl w:val="206EA5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B29E0"/>
    <w:multiLevelType w:val="hybridMultilevel"/>
    <w:tmpl w:val="DEF602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06904"/>
    <w:multiLevelType w:val="hybridMultilevel"/>
    <w:tmpl w:val="1C9CDD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27D"/>
    <w:multiLevelType w:val="hybridMultilevel"/>
    <w:tmpl w:val="D8D2689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E58A7"/>
    <w:multiLevelType w:val="hybridMultilevel"/>
    <w:tmpl w:val="708289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3F003A"/>
    <w:multiLevelType w:val="hybridMultilevel"/>
    <w:tmpl w:val="E4F0799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9E482E"/>
    <w:multiLevelType w:val="hybridMultilevel"/>
    <w:tmpl w:val="58A2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3A1C7E"/>
    <w:multiLevelType w:val="hybridMultilevel"/>
    <w:tmpl w:val="8F1ED9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16E24"/>
    <w:multiLevelType w:val="hybridMultilevel"/>
    <w:tmpl w:val="66D0BB72"/>
    <w:lvl w:ilvl="0" w:tplc="AB46061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326FC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A238E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B8723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60DE8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88C88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72DC8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F2568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B87B5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957BDC"/>
    <w:multiLevelType w:val="hybridMultilevel"/>
    <w:tmpl w:val="0458F19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F6194"/>
    <w:multiLevelType w:val="hybridMultilevel"/>
    <w:tmpl w:val="DE0649C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25BFA"/>
    <w:multiLevelType w:val="hybridMultilevel"/>
    <w:tmpl w:val="BC64DC36"/>
    <w:lvl w:ilvl="0" w:tplc="1536039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BF1479"/>
    <w:multiLevelType w:val="hybridMultilevel"/>
    <w:tmpl w:val="618A6BD6"/>
    <w:lvl w:ilvl="0" w:tplc="0C1E49A2">
      <w:start w:val="1"/>
      <w:numFmt w:val="upp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F41334"/>
    <w:multiLevelType w:val="hybridMultilevel"/>
    <w:tmpl w:val="193C7580"/>
    <w:lvl w:ilvl="0" w:tplc="E92A86F6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23200C"/>
    <w:multiLevelType w:val="hybridMultilevel"/>
    <w:tmpl w:val="337EB36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FC2FF5"/>
    <w:multiLevelType w:val="hybridMultilevel"/>
    <w:tmpl w:val="2E26F0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95CE1"/>
    <w:multiLevelType w:val="hybridMultilevel"/>
    <w:tmpl w:val="8BCA29E0"/>
    <w:lvl w:ilvl="0" w:tplc="8EBC25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6290B476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A22DB"/>
    <w:multiLevelType w:val="hybridMultilevel"/>
    <w:tmpl w:val="2EA255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4658B"/>
    <w:multiLevelType w:val="multilevel"/>
    <w:tmpl w:val="7FFC7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92610E"/>
    <w:multiLevelType w:val="hybridMultilevel"/>
    <w:tmpl w:val="215870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81C71"/>
    <w:multiLevelType w:val="hybridMultilevel"/>
    <w:tmpl w:val="70E20A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A782E"/>
    <w:multiLevelType w:val="hybridMultilevel"/>
    <w:tmpl w:val="97A638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86230">
    <w:abstractNumId w:val="18"/>
  </w:num>
  <w:num w:numId="2" w16cid:durableId="498159060">
    <w:abstractNumId w:val="21"/>
  </w:num>
  <w:num w:numId="3" w16cid:durableId="332070977">
    <w:abstractNumId w:val="7"/>
  </w:num>
  <w:num w:numId="4" w16cid:durableId="1998342168">
    <w:abstractNumId w:val="19"/>
  </w:num>
  <w:num w:numId="5" w16cid:durableId="1994406008">
    <w:abstractNumId w:val="15"/>
  </w:num>
  <w:num w:numId="6" w16cid:durableId="1815022239">
    <w:abstractNumId w:val="5"/>
  </w:num>
  <w:num w:numId="7" w16cid:durableId="80496347">
    <w:abstractNumId w:val="6"/>
  </w:num>
  <w:num w:numId="8" w16cid:durableId="2011446510">
    <w:abstractNumId w:val="3"/>
  </w:num>
  <w:num w:numId="9" w16cid:durableId="1001812295">
    <w:abstractNumId w:val="14"/>
  </w:num>
  <w:num w:numId="10" w16cid:durableId="1115098186">
    <w:abstractNumId w:val="4"/>
  </w:num>
  <w:num w:numId="11" w16cid:durableId="457918379">
    <w:abstractNumId w:val="16"/>
  </w:num>
  <w:num w:numId="12" w16cid:durableId="535507183">
    <w:abstractNumId w:val="12"/>
  </w:num>
  <w:num w:numId="13" w16cid:durableId="2130053669">
    <w:abstractNumId w:val="11"/>
  </w:num>
  <w:num w:numId="14" w16cid:durableId="1580364701">
    <w:abstractNumId w:val="13"/>
  </w:num>
  <w:num w:numId="15" w16cid:durableId="661546432">
    <w:abstractNumId w:val="0"/>
  </w:num>
  <w:num w:numId="16" w16cid:durableId="334891228">
    <w:abstractNumId w:val="2"/>
  </w:num>
  <w:num w:numId="17" w16cid:durableId="682322355">
    <w:abstractNumId w:val="1"/>
  </w:num>
  <w:num w:numId="18" w16cid:durableId="1394430909">
    <w:abstractNumId w:val="20"/>
  </w:num>
  <w:num w:numId="19" w16cid:durableId="1408041997">
    <w:abstractNumId w:val="17"/>
  </w:num>
  <w:num w:numId="20" w16cid:durableId="1696467134">
    <w:abstractNumId w:val="10"/>
  </w:num>
  <w:num w:numId="21" w16cid:durableId="873736696">
    <w:abstractNumId w:val="9"/>
  </w:num>
  <w:num w:numId="22" w16cid:durableId="5186592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1E"/>
    <w:rsid w:val="00076DA9"/>
    <w:rsid w:val="0009186A"/>
    <w:rsid w:val="000E496B"/>
    <w:rsid w:val="000F53AC"/>
    <w:rsid w:val="001253B4"/>
    <w:rsid w:val="001925AE"/>
    <w:rsid w:val="00235B17"/>
    <w:rsid w:val="002757C4"/>
    <w:rsid w:val="0028148F"/>
    <w:rsid w:val="002A20C2"/>
    <w:rsid w:val="002B683C"/>
    <w:rsid w:val="002C581E"/>
    <w:rsid w:val="00306012"/>
    <w:rsid w:val="0033008A"/>
    <w:rsid w:val="003331B0"/>
    <w:rsid w:val="00343073"/>
    <w:rsid w:val="00352A99"/>
    <w:rsid w:val="00371FAC"/>
    <w:rsid w:val="00377649"/>
    <w:rsid w:val="00377EAD"/>
    <w:rsid w:val="003962BB"/>
    <w:rsid w:val="003A1EB1"/>
    <w:rsid w:val="003B60B4"/>
    <w:rsid w:val="00406043"/>
    <w:rsid w:val="00423E48"/>
    <w:rsid w:val="00436A28"/>
    <w:rsid w:val="0045139A"/>
    <w:rsid w:val="00473D90"/>
    <w:rsid w:val="004759F5"/>
    <w:rsid w:val="00476F65"/>
    <w:rsid w:val="004775DF"/>
    <w:rsid w:val="00492A51"/>
    <w:rsid w:val="004A0941"/>
    <w:rsid w:val="004D3097"/>
    <w:rsid w:val="004E19A9"/>
    <w:rsid w:val="005418A3"/>
    <w:rsid w:val="0055115D"/>
    <w:rsid w:val="0056312E"/>
    <w:rsid w:val="0058279E"/>
    <w:rsid w:val="00597830"/>
    <w:rsid w:val="005A49C3"/>
    <w:rsid w:val="005B6266"/>
    <w:rsid w:val="005F6CAA"/>
    <w:rsid w:val="00610426"/>
    <w:rsid w:val="00613FAC"/>
    <w:rsid w:val="00626936"/>
    <w:rsid w:val="006850B7"/>
    <w:rsid w:val="0069296F"/>
    <w:rsid w:val="006E028B"/>
    <w:rsid w:val="006F497D"/>
    <w:rsid w:val="0073597D"/>
    <w:rsid w:val="00752D2E"/>
    <w:rsid w:val="00754F3E"/>
    <w:rsid w:val="007876E5"/>
    <w:rsid w:val="007C020B"/>
    <w:rsid w:val="007E043B"/>
    <w:rsid w:val="00823F27"/>
    <w:rsid w:val="008379EF"/>
    <w:rsid w:val="00856A23"/>
    <w:rsid w:val="00861A79"/>
    <w:rsid w:val="008679F2"/>
    <w:rsid w:val="008D36A3"/>
    <w:rsid w:val="008D7693"/>
    <w:rsid w:val="008D790C"/>
    <w:rsid w:val="008E13E5"/>
    <w:rsid w:val="0092059A"/>
    <w:rsid w:val="00937A19"/>
    <w:rsid w:val="0095405F"/>
    <w:rsid w:val="009905E9"/>
    <w:rsid w:val="00994667"/>
    <w:rsid w:val="00A07999"/>
    <w:rsid w:val="00A44A35"/>
    <w:rsid w:val="00A46DE7"/>
    <w:rsid w:val="00A65DD7"/>
    <w:rsid w:val="00A81DE5"/>
    <w:rsid w:val="00AA4AF1"/>
    <w:rsid w:val="00AC76D1"/>
    <w:rsid w:val="00AD1E9E"/>
    <w:rsid w:val="00AD2BAC"/>
    <w:rsid w:val="00B65927"/>
    <w:rsid w:val="00B7165F"/>
    <w:rsid w:val="00B778C0"/>
    <w:rsid w:val="00B92F37"/>
    <w:rsid w:val="00BA0DE2"/>
    <w:rsid w:val="00BE2648"/>
    <w:rsid w:val="00C00854"/>
    <w:rsid w:val="00C03981"/>
    <w:rsid w:val="00C34A0B"/>
    <w:rsid w:val="00C87333"/>
    <w:rsid w:val="00CE1361"/>
    <w:rsid w:val="00CF4DB6"/>
    <w:rsid w:val="00CF6E1E"/>
    <w:rsid w:val="00CF7D86"/>
    <w:rsid w:val="00D0715D"/>
    <w:rsid w:val="00D21CFA"/>
    <w:rsid w:val="00D73E0F"/>
    <w:rsid w:val="00D87BBD"/>
    <w:rsid w:val="00DC7A2C"/>
    <w:rsid w:val="00DF6058"/>
    <w:rsid w:val="00E120D9"/>
    <w:rsid w:val="00E241F4"/>
    <w:rsid w:val="00E351CE"/>
    <w:rsid w:val="00E41B1F"/>
    <w:rsid w:val="00E52018"/>
    <w:rsid w:val="00E571F8"/>
    <w:rsid w:val="00EA5927"/>
    <w:rsid w:val="00ED2FFB"/>
    <w:rsid w:val="00EE1017"/>
    <w:rsid w:val="00F0015C"/>
    <w:rsid w:val="00F11EA5"/>
    <w:rsid w:val="00F16FE2"/>
    <w:rsid w:val="00F507F0"/>
    <w:rsid w:val="00FC27B2"/>
    <w:rsid w:val="00FE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5CDE7"/>
  <w15:chartTrackingRefBased/>
  <w15:docId w15:val="{C0C4A44C-4F88-4531-8D1E-A953365D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FC27B2"/>
    <w:pPr>
      <w:keepNext/>
      <w:jc w:val="both"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6A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76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581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C581E"/>
  </w:style>
  <w:style w:type="paragraph" w:styleId="Piedepgina">
    <w:name w:val="footer"/>
    <w:basedOn w:val="Normal"/>
    <w:link w:val="PiedepginaCar"/>
    <w:uiPriority w:val="99"/>
    <w:unhideWhenUsed/>
    <w:rsid w:val="002C581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581E"/>
  </w:style>
  <w:style w:type="character" w:styleId="Hipervnculo">
    <w:name w:val="Hyperlink"/>
    <w:basedOn w:val="Fuentedeprrafopredeter"/>
    <w:uiPriority w:val="99"/>
    <w:unhideWhenUsed/>
    <w:rsid w:val="00235B1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5B17"/>
    <w:rPr>
      <w:color w:val="605E5C"/>
      <w:shd w:val="clear" w:color="auto" w:fill="E1DFDD"/>
    </w:rPr>
  </w:style>
  <w:style w:type="character" w:styleId="nfasis">
    <w:name w:val="Emphasis"/>
    <w:basedOn w:val="Fuentedeprrafopredeter"/>
    <w:qFormat/>
    <w:rsid w:val="0073597D"/>
    <w:rPr>
      <w:i/>
      <w:iCs/>
    </w:rPr>
  </w:style>
  <w:style w:type="paragraph" w:customStyle="1" w:styleId="Normal0">
    <w:name w:val="Normal_0"/>
    <w:qFormat/>
    <w:rsid w:val="00735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73597D"/>
    <w:pPr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3597D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7764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77649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Sinespaciado">
    <w:name w:val="No Spacing"/>
    <w:uiPriority w:val="1"/>
    <w:qFormat/>
    <w:rsid w:val="00377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FC27B2"/>
    <w:rPr>
      <w:rFonts w:ascii="Verdana" w:eastAsia="Times New Roman" w:hAnsi="Verdana" w:cs="Times New Roman"/>
      <w:b/>
      <w:bCs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92A5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92A5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link w:val="NormalWebCar"/>
    <w:uiPriority w:val="99"/>
    <w:rsid w:val="00492A51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character" w:customStyle="1" w:styleId="NormalWebCar">
    <w:name w:val="Normal (Web) Car"/>
    <w:link w:val="NormalWeb"/>
    <w:uiPriority w:val="99"/>
    <w:locked/>
    <w:rsid w:val="00492A51"/>
    <w:rPr>
      <w:rFonts w:ascii="Verdana" w:eastAsia="Times New Roman" w:hAnsi="Verdana" w:cs="Arial"/>
      <w:sz w:val="20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6312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44A35"/>
    <w:pPr>
      <w:spacing w:after="0" w:line="240" w:lineRule="auto"/>
      <w:ind w:left="-40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436A2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stilo2">
    <w:name w:val="Estilo2"/>
    <w:basedOn w:val="Normal"/>
    <w:rsid w:val="00436A28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</w:rPr>
  </w:style>
  <w:style w:type="paragraph" w:styleId="Textosinformato">
    <w:name w:val="Plain Text"/>
    <w:basedOn w:val="Normal"/>
    <w:link w:val="TextosinformatoCar"/>
    <w:uiPriority w:val="99"/>
    <w:semiHidden/>
    <w:rsid w:val="0028148F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8148F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331B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331B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76E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5AAF7-5420-486C-850B-31A34601C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Chus Kuu</dc:creator>
  <cp:keywords/>
  <dc:description/>
  <cp:lastModifiedBy>Valentina - Idazkaria - Secretaria (Iruña Okako Udala/Ayuntamiento de Iruña de Oca)</cp:lastModifiedBy>
  <cp:revision>4</cp:revision>
  <cp:lastPrinted>2023-03-20T12:52:00Z</cp:lastPrinted>
  <dcterms:created xsi:type="dcterms:W3CDTF">2023-06-08T10:42:00Z</dcterms:created>
  <dcterms:modified xsi:type="dcterms:W3CDTF">2026-01-15T07:44:00Z</dcterms:modified>
</cp:coreProperties>
</file>